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2A" w:rsidRDefault="001F5C6A">
      <w:pPr>
        <w:spacing w:beforeLines="50" w:before="156" w:afterLines="50" w:after="156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――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    </w:t>
      </w:r>
      <w:proofErr w:type="gramStart"/>
      <w:r>
        <w:rPr>
          <w:rFonts w:ascii="宋体" w:hAnsi="宋体" w:cs="宋体" w:hint="eastAsia"/>
          <w:b/>
          <w:bCs/>
          <w:sz w:val="28"/>
          <w:szCs w:val="28"/>
        </w:rPr>
        <w:t>学年第</w:t>
      </w:r>
      <w:proofErr w:type="gramEnd"/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cs="宋体" w:hint="eastAsia"/>
          <w:b/>
          <w:bCs/>
          <w:sz w:val="28"/>
          <w:szCs w:val="28"/>
        </w:rPr>
        <w:t>学期</w:t>
      </w:r>
    </w:p>
    <w:p w:rsidR="001C202A" w:rsidRDefault="001F5C6A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</w:t>
      </w:r>
      <w:r>
        <w:rPr>
          <w:rFonts w:ascii="宋体" w:hAnsi="宋体" w:hint="eastAsia"/>
          <w:b/>
          <w:bCs/>
          <w:sz w:val="28"/>
          <w:szCs w:val="28"/>
        </w:rPr>
        <w:t xml:space="preserve">                 </w:t>
      </w:r>
      <w:r>
        <w:rPr>
          <w:rFonts w:ascii="宋体" w:hAnsi="宋体" w:hint="eastAsia"/>
          <w:b/>
          <w:bCs/>
          <w:sz w:val="28"/>
          <w:szCs w:val="28"/>
        </w:rPr>
        <w:t>》课程期末考试学生</w:t>
      </w:r>
      <w:r>
        <w:rPr>
          <w:rFonts w:ascii="宋体" w:hAnsi="宋体" w:hint="eastAsia"/>
          <w:b/>
          <w:bCs/>
          <w:sz w:val="28"/>
          <w:szCs w:val="28"/>
        </w:rPr>
        <w:t>试卷</w:t>
      </w:r>
      <w:r>
        <w:rPr>
          <w:rFonts w:ascii="宋体" w:hAnsi="宋体" w:hint="eastAsia"/>
          <w:b/>
          <w:bCs/>
          <w:sz w:val="28"/>
          <w:szCs w:val="28"/>
        </w:rPr>
        <w:t>质量分析表</w:t>
      </w:r>
    </w:p>
    <w:p w:rsidR="001C202A" w:rsidRDefault="001F5C6A">
      <w:pPr>
        <w:spacing w:beforeLines="50" w:before="156" w:afterLines="50" w:after="156"/>
        <w:ind w:firstLineChars="500" w:firstLine="1050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        </w:t>
      </w:r>
      <w:r>
        <w:rPr>
          <w:rFonts w:ascii="宋体" w:hAnsi="宋体" w:hint="eastAsia"/>
        </w:rPr>
        <w:t>学院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部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年级</w:t>
      </w:r>
      <w:r>
        <w:rPr>
          <w:rFonts w:ascii="宋体" w:hAnsi="宋体" w:hint="eastAsia"/>
        </w:rPr>
        <w:t>_________</w:t>
      </w:r>
      <w:r>
        <w:rPr>
          <w:rFonts w:ascii="宋体" w:hAnsi="宋体" w:hint="eastAsia"/>
        </w:rPr>
        <w:t>专业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班级</w:t>
      </w:r>
    </w:p>
    <w:p w:rsidR="001C202A" w:rsidRDefault="001F5C6A">
      <w:pPr>
        <w:spacing w:beforeLines="50" w:before="156" w:afterLines="50" w:after="156"/>
        <w:ind w:firstLineChars="500" w:firstLine="1050"/>
        <w:rPr>
          <w:rFonts w:ascii="宋体" w:hAnsi="宋体"/>
        </w:rPr>
      </w:pPr>
      <w:r>
        <w:rPr>
          <w:rFonts w:ascii="宋体" w:hAnsi="宋体" w:hint="eastAsia"/>
        </w:rPr>
        <w:t>试卷代码：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A</w:t>
      </w:r>
      <w:r>
        <w:rPr>
          <w:rFonts w:ascii="宋体" w:hAnsi="宋体" w:hint="eastAsia"/>
        </w:rPr>
        <w:t>卷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B</w:t>
      </w:r>
      <w:r>
        <w:rPr>
          <w:rFonts w:ascii="宋体" w:hAnsi="宋体" w:hint="eastAsia"/>
        </w:rPr>
        <w:t>卷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考核方式：</w:t>
      </w:r>
      <w:r>
        <w:rPr>
          <w:rFonts w:ascii="宋体" w:hAnsi="宋体" w:hint="eastAsia"/>
        </w:rPr>
        <w:t xml:space="preserve">  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闭卷</w:t>
      </w:r>
      <w:r>
        <w:rPr>
          <w:rFonts w:ascii="宋体" w:hAnsi="宋体" w:hint="eastAsia"/>
        </w:rPr>
        <w:t xml:space="preserve">      </w:t>
      </w:r>
      <w:r>
        <w:rPr>
          <w:rFonts w:ascii="宋体" w:hAnsi="宋体" w:cs="宋体" w:hint="eastAsia"/>
        </w:rPr>
        <w:t>□</w:t>
      </w:r>
      <w:r>
        <w:rPr>
          <w:rFonts w:ascii="宋体" w:hAnsi="宋体" w:hint="eastAsia"/>
        </w:rPr>
        <w:t>开卷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49"/>
        <w:gridCol w:w="697"/>
        <w:gridCol w:w="859"/>
        <w:gridCol w:w="1266"/>
        <w:gridCol w:w="157"/>
        <w:gridCol w:w="1370"/>
        <w:gridCol w:w="1624"/>
        <w:gridCol w:w="1445"/>
      </w:tblGrid>
      <w:tr w:rsidR="001C202A">
        <w:trPr>
          <w:cantSplit/>
          <w:trHeight w:val="420"/>
        </w:trPr>
        <w:tc>
          <w:tcPr>
            <w:tcW w:w="1104" w:type="dxa"/>
            <w:gridSpan w:val="2"/>
            <w:vMerge w:val="restart"/>
            <w:vAlign w:val="center"/>
          </w:tcPr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</w:t>
            </w:r>
          </w:p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成绩</w:t>
            </w:r>
          </w:p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分析</w:t>
            </w:r>
          </w:p>
        </w:tc>
        <w:tc>
          <w:tcPr>
            <w:tcW w:w="1556" w:type="dxa"/>
            <w:gridSpan w:val="2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应考人</w:t>
            </w:r>
            <w:r>
              <w:rPr>
                <w:rFonts w:ascii="宋体" w:hAnsi="宋体" w:hint="eastAsia"/>
              </w:rPr>
              <w:t>数：</w:t>
            </w:r>
          </w:p>
        </w:tc>
        <w:tc>
          <w:tcPr>
            <w:tcW w:w="1423" w:type="dxa"/>
            <w:gridSpan w:val="2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</w:t>
            </w:r>
            <w:r>
              <w:rPr>
                <w:rFonts w:ascii="宋体" w:hAnsi="宋体" w:hint="eastAsia"/>
              </w:rPr>
              <w:t>考</w:t>
            </w:r>
            <w:r>
              <w:rPr>
                <w:rFonts w:ascii="宋体" w:hAnsi="宋体" w:hint="eastAsia"/>
              </w:rPr>
              <w:t>人</w:t>
            </w:r>
            <w:r>
              <w:rPr>
                <w:rFonts w:ascii="宋体" w:hAnsi="宋体" w:hint="eastAsia"/>
              </w:rPr>
              <w:t>数：</w:t>
            </w:r>
          </w:p>
        </w:tc>
        <w:tc>
          <w:tcPr>
            <w:tcW w:w="1370" w:type="dxa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平均分：</w:t>
            </w:r>
          </w:p>
        </w:tc>
        <w:tc>
          <w:tcPr>
            <w:tcW w:w="1624" w:type="dxa"/>
            <w:vAlign w:val="center"/>
          </w:tcPr>
          <w:p w:rsidR="001C202A" w:rsidRDefault="001F5C6A">
            <w:pPr>
              <w:widowControl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最高分：</w:t>
            </w:r>
          </w:p>
        </w:tc>
        <w:tc>
          <w:tcPr>
            <w:tcW w:w="1445" w:type="dxa"/>
            <w:vAlign w:val="center"/>
          </w:tcPr>
          <w:p w:rsidR="001C202A" w:rsidRDefault="001F5C6A">
            <w:pPr>
              <w:widowControl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最低分：</w:t>
            </w:r>
          </w:p>
        </w:tc>
      </w:tr>
      <w:tr w:rsidR="001C202A">
        <w:trPr>
          <w:cantSplit/>
          <w:trHeight w:val="420"/>
        </w:trPr>
        <w:tc>
          <w:tcPr>
            <w:tcW w:w="1104" w:type="dxa"/>
            <w:gridSpan w:val="2"/>
            <w:vMerge/>
          </w:tcPr>
          <w:p w:rsidR="001C202A" w:rsidRDefault="001C202A">
            <w:pPr>
              <w:rPr>
                <w:rFonts w:ascii="宋体" w:hAnsi="宋体"/>
              </w:rPr>
            </w:pPr>
          </w:p>
        </w:tc>
        <w:tc>
          <w:tcPr>
            <w:tcW w:w="1556" w:type="dxa"/>
            <w:gridSpan w:val="2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优（</w:t>
            </w:r>
            <w:r>
              <w:rPr>
                <w:rFonts w:ascii="宋体" w:hAnsi="宋体" w:hint="eastAsia"/>
              </w:rPr>
              <w:t>90</w:t>
            </w:r>
            <w:r>
              <w:rPr>
                <w:rFonts w:ascii="宋体" w:hAnsi="宋体" w:hint="eastAsia"/>
              </w:rPr>
              <w:t>－</w:t>
            </w:r>
            <w:r>
              <w:rPr>
                <w:rFonts w:ascii="宋体" w:hAnsi="宋体" w:hint="eastAsia"/>
              </w:rPr>
              <w:t>100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423" w:type="dxa"/>
            <w:gridSpan w:val="2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良（</w:t>
            </w:r>
            <w:r>
              <w:rPr>
                <w:rFonts w:ascii="宋体" w:hAnsi="宋体" w:hint="eastAsia"/>
              </w:rPr>
              <w:t>80</w:t>
            </w:r>
            <w:r>
              <w:rPr>
                <w:rFonts w:ascii="宋体" w:hAnsi="宋体" w:hint="eastAsia"/>
              </w:rPr>
              <w:t>－</w:t>
            </w:r>
            <w:r>
              <w:rPr>
                <w:rFonts w:ascii="宋体" w:hAnsi="宋体" w:hint="eastAsia"/>
              </w:rPr>
              <w:t>89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370" w:type="dxa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中（</w:t>
            </w:r>
            <w:r>
              <w:rPr>
                <w:rFonts w:ascii="宋体" w:hAnsi="宋体" w:hint="eastAsia"/>
              </w:rPr>
              <w:t>70</w:t>
            </w:r>
            <w:r>
              <w:rPr>
                <w:rFonts w:ascii="宋体" w:hAnsi="宋体" w:hint="eastAsia"/>
              </w:rPr>
              <w:t>－</w:t>
            </w:r>
            <w:r>
              <w:rPr>
                <w:rFonts w:ascii="宋体" w:hAnsi="宋体" w:hint="eastAsia"/>
              </w:rPr>
              <w:t>79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624" w:type="dxa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及格（</w:t>
            </w:r>
            <w:r>
              <w:rPr>
                <w:rFonts w:ascii="宋体" w:hAnsi="宋体" w:hint="eastAsia"/>
              </w:rPr>
              <w:t>60</w:t>
            </w:r>
            <w:r>
              <w:rPr>
                <w:rFonts w:ascii="宋体" w:hAnsi="宋体" w:hint="eastAsia"/>
              </w:rPr>
              <w:t>－</w:t>
            </w:r>
            <w:r>
              <w:rPr>
                <w:rFonts w:ascii="宋体" w:hAnsi="宋体" w:hint="eastAsia"/>
              </w:rPr>
              <w:t>69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445" w:type="dxa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不及格</w:t>
            </w:r>
            <w:r>
              <w:rPr>
                <w:rFonts w:ascii="宋体" w:hAnsi="宋体" w:hint="eastAsia"/>
              </w:rPr>
              <w:t>&lt;59</w:t>
            </w:r>
          </w:p>
        </w:tc>
      </w:tr>
      <w:tr w:rsidR="001C202A">
        <w:trPr>
          <w:cantSplit/>
          <w:trHeight w:val="420"/>
        </w:trPr>
        <w:tc>
          <w:tcPr>
            <w:tcW w:w="1104" w:type="dxa"/>
            <w:gridSpan w:val="2"/>
            <w:vMerge/>
          </w:tcPr>
          <w:p w:rsidR="001C202A" w:rsidRDefault="001C202A">
            <w:pPr>
              <w:rPr>
                <w:rFonts w:ascii="宋体" w:hAnsi="宋体"/>
              </w:rPr>
            </w:pPr>
          </w:p>
        </w:tc>
        <w:tc>
          <w:tcPr>
            <w:tcW w:w="1556" w:type="dxa"/>
            <w:gridSpan w:val="2"/>
            <w:vAlign w:val="center"/>
          </w:tcPr>
          <w:p w:rsidR="001C202A" w:rsidRDefault="001F5C6A" w:rsidP="0054374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423" w:type="dxa"/>
            <w:gridSpan w:val="2"/>
            <w:vAlign w:val="center"/>
          </w:tcPr>
          <w:p w:rsidR="001C202A" w:rsidRDefault="001F5C6A" w:rsidP="0054374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370" w:type="dxa"/>
            <w:vAlign w:val="center"/>
          </w:tcPr>
          <w:p w:rsidR="001C202A" w:rsidRDefault="001F5C6A" w:rsidP="0054374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624" w:type="dxa"/>
            <w:vAlign w:val="center"/>
          </w:tcPr>
          <w:p w:rsidR="001C202A" w:rsidRDefault="001F5C6A" w:rsidP="0054374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445" w:type="dxa"/>
            <w:vAlign w:val="center"/>
          </w:tcPr>
          <w:p w:rsidR="001C202A" w:rsidRDefault="001F5C6A" w:rsidP="00543741">
            <w:pPr>
              <w:ind w:leftChars="-222" w:left="-466" w:rightChars="34" w:right="71" w:firstLineChars="222" w:firstLine="466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人</w:t>
            </w:r>
          </w:p>
        </w:tc>
      </w:tr>
      <w:tr w:rsidR="001C202A">
        <w:trPr>
          <w:cantSplit/>
          <w:trHeight w:val="420"/>
        </w:trPr>
        <w:tc>
          <w:tcPr>
            <w:tcW w:w="1104" w:type="dxa"/>
            <w:gridSpan w:val="2"/>
            <w:vMerge/>
          </w:tcPr>
          <w:p w:rsidR="001C202A" w:rsidRDefault="001C202A">
            <w:pPr>
              <w:rPr>
                <w:rFonts w:ascii="宋体" w:hAnsi="宋体"/>
              </w:rPr>
            </w:pPr>
          </w:p>
        </w:tc>
        <w:tc>
          <w:tcPr>
            <w:tcW w:w="1556" w:type="dxa"/>
            <w:gridSpan w:val="2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</w:t>
            </w:r>
            <w:r>
              <w:rPr>
                <w:rFonts w:ascii="宋体" w:hAnsi="宋体" w:hint="eastAsia"/>
              </w:rPr>
              <w:t xml:space="preserve">  </w:t>
            </w:r>
            <w:r w:rsidR="0054374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 %</w:t>
            </w:r>
          </w:p>
        </w:tc>
        <w:tc>
          <w:tcPr>
            <w:tcW w:w="1423" w:type="dxa"/>
            <w:gridSpan w:val="2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</w:t>
            </w:r>
            <w:r>
              <w:rPr>
                <w:rFonts w:ascii="宋体" w:hAnsi="宋体" w:hint="eastAsia"/>
              </w:rPr>
              <w:t xml:space="preserve">     %</w:t>
            </w:r>
          </w:p>
        </w:tc>
        <w:tc>
          <w:tcPr>
            <w:tcW w:w="1370" w:type="dxa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 %</w:t>
            </w:r>
          </w:p>
        </w:tc>
        <w:tc>
          <w:tcPr>
            <w:tcW w:w="1624" w:type="dxa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</w:t>
            </w:r>
            <w:r>
              <w:rPr>
                <w:rFonts w:ascii="宋体" w:hAnsi="宋体" w:hint="eastAsia"/>
              </w:rPr>
              <w:t xml:space="preserve">  </w:t>
            </w:r>
            <w:r w:rsidR="00543741"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  %</w:t>
            </w:r>
          </w:p>
        </w:tc>
        <w:tc>
          <w:tcPr>
            <w:tcW w:w="1445" w:type="dxa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比例</w:t>
            </w:r>
            <w:r>
              <w:rPr>
                <w:rFonts w:ascii="宋体" w:hAnsi="宋体" w:hint="eastAsia"/>
              </w:rPr>
              <w:t xml:space="preserve">   </w:t>
            </w:r>
            <w:r w:rsidR="00543741">
              <w:rPr>
                <w:rFonts w:ascii="宋体" w:hAnsi="宋体" w:hint="eastAsia"/>
              </w:rPr>
              <w:t xml:space="preserve"> </w:t>
            </w:r>
            <w:bookmarkStart w:id="0" w:name="_GoBack"/>
            <w:bookmarkEnd w:id="0"/>
            <w:r>
              <w:rPr>
                <w:rFonts w:ascii="宋体" w:hAnsi="宋体" w:hint="eastAsia"/>
              </w:rPr>
              <w:t xml:space="preserve">  %</w:t>
            </w:r>
          </w:p>
        </w:tc>
      </w:tr>
      <w:tr w:rsidR="001C202A" w:rsidTr="00543741">
        <w:trPr>
          <w:cantSplit/>
          <w:trHeight w:val="1667"/>
        </w:trPr>
        <w:tc>
          <w:tcPr>
            <w:tcW w:w="555" w:type="dxa"/>
            <w:vMerge w:val="restart"/>
            <w:vAlign w:val="center"/>
          </w:tcPr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答</w:t>
            </w:r>
          </w:p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题</w:t>
            </w:r>
          </w:p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情况</w:t>
            </w:r>
          </w:p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</w:t>
            </w:r>
          </w:p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析</w:t>
            </w:r>
          </w:p>
        </w:tc>
        <w:tc>
          <w:tcPr>
            <w:tcW w:w="549" w:type="dxa"/>
          </w:tcPr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</w:t>
            </w:r>
            <w:r>
              <w:rPr>
                <w:rFonts w:ascii="宋体" w:hAnsi="宋体" w:hint="eastAsia"/>
              </w:rPr>
              <w:t>卷</w:t>
            </w:r>
            <w:r>
              <w:rPr>
                <w:rFonts w:ascii="宋体" w:hAnsi="宋体" w:hint="eastAsia"/>
              </w:rPr>
              <w:t>数量分析</w:t>
            </w:r>
          </w:p>
        </w:tc>
        <w:tc>
          <w:tcPr>
            <w:tcW w:w="7418" w:type="dxa"/>
            <w:gridSpan w:val="7"/>
            <w:vAlign w:val="center"/>
          </w:tcPr>
          <w:p w:rsidR="001C202A" w:rsidRDefault="001F5C6A" w:rsidP="0054374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>
              <w:rPr>
                <w:rFonts w:ascii="宋体" w:hAnsi="宋体" w:hint="eastAsia"/>
              </w:rPr>
              <w:t>试题覆盖量：是否覆盖所有章、节</w:t>
            </w:r>
          </w:p>
          <w:p w:rsidR="001C202A" w:rsidRDefault="001F5C6A" w:rsidP="0054374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>
              <w:rPr>
                <w:rFonts w:ascii="宋体" w:hAnsi="宋体" w:hint="eastAsia"/>
              </w:rPr>
              <w:t>重点章节所占分值</w:t>
            </w:r>
            <w:r>
              <w:rPr>
                <w:rFonts w:ascii="宋体" w:hAnsi="宋体" w:hint="eastAsia"/>
              </w:rPr>
              <w:t>:</w:t>
            </w:r>
            <w:r>
              <w:rPr>
                <w:rFonts w:ascii="宋体" w:hAnsi="宋体" w:hint="eastAsia"/>
              </w:rPr>
              <w:t>恰当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偏多</w:t>
            </w:r>
          </w:p>
          <w:p w:rsidR="001C202A" w:rsidRDefault="001F5C6A" w:rsidP="0054374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>
              <w:rPr>
                <w:rFonts w:ascii="宋体" w:hAnsi="宋体" w:hint="eastAsia"/>
              </w:rPr>
              <w:t>试题总量</w:t>
            </w:r>
            <w:r>
              <w:rPr>
                <w:rFonts w:ascii="宋体" w:hAnsi="宋体" w:hint="eastAsia"/>
              </w:rPr>
              <w:t>:</w:t>
            </w:r>
            <w:r>
              <w:rPr>
                <w:rFonts w:ascii="宋体" w:hAnsi="宋体" w:hint="eastAsia"/>
              </w:rPr>
              <w:t>偏多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适中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偏少</w:t>
            </w:r>
          </w:p>
          <w:p w:rsidR="001C202A" w:rsidRDefault="001F5C6A" w:rsidP="0054374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>
              <w:rPr>
                <w:rFonts w:ascii="宋体" w:hAnsi="宋体" w:hint="eastAsia"/>
              </w:rPr>
              <w:t>实际考试所用时间</w:t>
            </w:r>
            <w:r>
              <w:rPr>
                <w:rFonts w:ascii="宋体" w:hAnsi="宋体" w:hint="eastAsia"/>
              </w:rPr>
              <w:t>:</w:t>
            </w:r>
            <w:r>
              <w:rPr>
                <w:rFonts w:ascii="宋体" w:hAnsi="宋体" w:hint="eastAsia"/>
              </w:rPr>
              <w:t>大多数学生在规定时间内完成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多数学生完不成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多数学生只用了</w:t>
            </w:r>
            <w:r>
              <w:rPr>
                <w:rFonts w:ascii="宋体" w:hAnsi="宋体" w:hint="eastAsia"/>
              </w:rPr>
              <w:t>(1/3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1/4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2/3)</w:t>
            </w:r>
            <w:r>
              <w:rPr>
                <w:rFonts w:ascii="宋体" w:hAnsi="宋体" w:hint="eastAsia"/>
              </w:rPr>
              <w:t>的时间。</w:t>
            </w:r>
          </w:p>
        </w:tc>
      </w:tr>
      <w:tr w:rsidR="001C202A">
        <w:trPr>
          <w:cantSplit/>
          <w:trHeight w:val="283"/>
        </w:trPr>
        <w:tc>
          <w:tcPr>
            <w:tcW w:w="555" w:type="dxa"/>
            <w:vMerge/>
          </w:tcPr>
          <w:p w:rsidR="001C202A" w:rsidRDefault="001C202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9" w:type="dxa"/>
            <w:vMerge w:val="restart"/>
            <w:vAlign w:val="center"/>
          </w:tcPr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</w:t>
            </w:r>
            <w:r>
              <w:rPr>
                <w:rFonts w:ascii="宋体" w:hAnsi="宋体" w:hint="eastAsia"/>
              </w:rPr>
              <w:t>卷</w:t>
            </w:r>
            <w:r>
              <w:rPr>
                <w:rFonts w:ascii="宋体" w:hAnsi="宋体" w:hint="eastAsia"/>
              </w:rPr>
              <w:t>质量分析</w:t>
            </w:r>
          </w:p>
        </w:tc>
        <w:tc>
          <w:tcPr>
            <w:tcW w:w="697" w:type="dxa"/>
          </w:tcPr>
          <w:p w:rsidR="001C202A" w:rsidRDefault="00543741" w:rsidP="0054374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难度评价</w:t>
            </w:r>
          </w:p>
        </w:tc>
        <w:tc>
          <w:tcPr>
            <w:tcW w:w="6721" w:type="dxa"/>
            <w:gridSpan w:val="6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总体难度评价</w:t>
            </w:r>
            <w:r>
              <w:rPr>
                <w:rFonts w:ascii="宋体" w:hAnsi="宋体" w:hint="eastAsia"/>
              </w:rPr>
              <w:t>:</w:t>
            </w:r>
            <w:r>
              <w:rPr>
                <w:rFonts w:ascii="宋体" w:hAnsi="宋体" w:hint="eastAsia"/>
              </w:rPr>
              <w:t>易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较易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适中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偏难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难</w:t>
            </w:r>
          </w:p>
        </w:tc>
      </w:tr>
      <w:tr w:rsidR="001C202A">
        <w:trPr>
          <w:cantSplit/>
          <w:trHeight w:val="1637"/>
        </w:trPr>
        <w:tc>
          <w:tcPr>
            <w:tcW w:w="555" w:type="dxa"/>
            <w:vMerge/>
          </w:tcPr>
          <w:p w:rsidR="001C202A" w:rsidRDefault="001C202A">
            <w:pPr>
              <w:rPr>
                <w:rFonts w:ascii="宋体" w:hAnsi="宋体"/>
              </w:rPr>
            </w:pPr>
          </w:p>
        </w:tc>
        <w:tc>
          <w:tcPr>
            <w:tcW w:w="549" w:type="dxa"/>
            <w:vMerge/>
          </w:tcPr>
          <w:p w:rsidR="001C202A" w:rsidRDefault="001C202A">
            <w:pPr>
              <w:rPr>
                <w:rFonts w:ascii="宋体" w:hAnsi="宋体"/>
              </w:rPr>
            </w:pPr>
          </w:p>
        </w:tc>
        <w:tc>
          <w:tcPr>
            <w:tcW w:w="697" w:type="dxa"/>
            <w:vAlign w:val="center"/>
          </w:tcPr>
          <w:p w:rsidR="001C202A" w:rsidRDefault="001F5C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典型试题分析</w:t>
            </w:r>
          </w:p>
        </w:tc>
        <w:tc>
          <w:tcPr>
            <w:tcW w:w="6721" w:type="dxa"/>
            <w:gridSpan w:val="6"/>
            <w:vAlign w:val="center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>
              <w:rPr>
                <w:rFonts w:ascii="宋体" w:hAnsi="宋体" w:hint="eastAsia"/>
              </w:rPr>
              <w:t>学生普遍回答正确的主要是</w:t>
            </w:r>
            <w:r>
              <w:rPr>
                <w:rFonts w:ascii="宋体" w:hAnsi="宋体" w:hint="eastAsia"/>
              </w:rPr>
              <w:t>__________</w:t>
            </w:r>
            <w:r>
              <w:rPr>
                <w:rFonts w:ascii="宋体" w:hAnsi="宋体" w:hint="eastAsia"/>
              </w:rPr>
              <w:t>型的试题</w:t>
            </w:r>
            <w:r>
              <w:rPr>
                <w:rFonts w:ascii="宋体" w:hAnsi="宋体" w:hint="eastAsia"/>
              </w:rPr>
              <w:t>,</w:t>
            </w:r>
            <w:r>
              <w:rPr>
                <w:rFonts w:ascii="宋体" w:hAnsi="宋体" w:hint="eastAsia"/>
              </w:rPr>
              <w:t>主要原因有</w:t>
            </w:r>
            <w:r>
              <w:rPr>
                <w:rFonts w:ascii="宋体" w:hAnsi="宋体" w:hint="eastAsia"/>
              </w:rPr>
              <w:t>:</w:t>
            </w:r>
          </w:p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A.</w:t>
            </w:r>
            <w:r>
              <w:rPr>
                <w:rFonts w:ascii="宋体" w:hAnsi="宋体" w:hint="eastAsia"/>
              </w:rPr>
              <w:t>试题本身较易</w:t>
            </w:r>
            <w:r>
              <w:rPr>
                <w:rFonts w:ascii="宋体" w:hAnsi="宋体" w:hint="eastAsia"/>
              </w:rPr>
              <w:t>B.</w:t>
            </w:r>
            <w:r>
              <w:rPr>
                <w:rFonts w:ascii="宋体" w:hAnsi="宋体" w:hint="eastAsia"/>
              </w:rPr>
              <w:t>学生理解较好</w:t>
            </w:r>
            <w:r>
              <w:rPr>
                <w:rFonts w:ascii="宋体" w:hAnsi="宋体" w:hint="eastAsia"/>
              </w:rPr>
              <w:t>C.___________________</w:t>
            </w:r>
          </w:p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>
              <w:rPr>
                <w:rFonts w:ascii="宋体" w:hAnsi="宋体" w:hint="eastAsia"/>
              </w:rPr>
              <w:t>错误较多的试题</w:t>
            </w:r>
            <w:r>
              <w:rPr>
                <w:rFonts w:ascii="宋体" w:hAnsi="宋体" w:hint="eastAsia"/>
              </w:rPr>
              <w:t>,</w:t>
            </w:r>
            <w:r>
              <w:rPr>
                <w:rFonts w:ascii="宋体" w:hAnsi="宋体" w:hint="eastAsia"/>
              </w:rPr>
              <w:t>主要是</w:t>
            </w:r>
            <w:r>
              <w:rPr>
                <w:rFonts w:ascii="宋体" w:hAnsi="宋体" w:hint="eastAsia"/>
              </w:rPr>
              <w:t>___________</w:t>
            </w:r>
            <w:r>
              <w:rPr>
                <w:rFonts w:ascii="宋体" w:hAnsi="宋体" w:hint="eastAsia"/>
              </w:rPr>
              <w:t>型的试题。主要原因有</w:t>
            </w:r>
            <w:r>
              <w:rPr>
                <w:rFonts w:ascii="宋体" w:hAnsi="宋体" w:hint="eastAsia"/>
              </w:rPr>
              <w:t>:</w:t>
            </w:r>
          </w:p>
          <w:p w:rsidR="001C202A" w:rsidRDefault="001F5C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A.</w:t>
            </w:r>
            <w:r>
              <w:rPr>
                <w:rFonts w:ascii="宋体" w:hAnsi="宋体" w:hint="eastAsia"/>
              </w:rPr>
              <w:t>试题本身较难</w:t>
            </w:r>
            <w:r>
              <w:rPr>
                <w:rFonts w:ascii="宋体" w:hAnsi="宋体" w:hint="eastAsia"/>
              </w:rPr>
              <w:t>B.</w:t>
            </w:r>
            <w:r>
              <w:rPr>
                <w:rFonts w:ascii="宋体" w:hAnsi="宋体" w:hint="eastAsia"/>
              </w:rPr>
              <w:t>学生对基本知识、理论的理解掌握有缺误</w:t>
            </w:r>
          </w:p>
          <w:p w:rsidR="001C202A" w:rsidRPr="00543741" w:rsidRDefault="001F5C6A" w:rsidP="00543741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C.</w:t>
            </w:r>
            <w:r>
              <w:rPr>
                <w:rFonts w:ascii="宋体" w:hAnsi="宋体" w:hint="eastAsia"/>
              </w:rPr>
              <w:t>学生分析、评价的能力较差</w:t>
            </w:r>
            <w:r>
              <w:rPr>
                <w:rFonts w:ascii="宋体" w:hAnsi="宋体" w:hint="eastAsia"/>
              </w:rPr>
              <w:t>D.</w:t>
            </w:r>
            <w:r>
              <w:rPr>
                <w:rFonts w:ascii="宋体" w:hAnsi="宋体" w:hint="eastAsia"/>
              </w:rPr>
              <w:t>教学过程有疏忽</w:t>
            </w:r>
            <w:r>
              <w:rPr>
                <w:rFonts w:ascii="宋体" w:hAnsi="宋体" w:hint="eastAsia"/>
              </w:rPr>
              <w:t>E._____________</w:t>
            </w:r>
          </w:p>
        </w:tc>
      </w:tr>
      <w:tr w:rsidR="001C202A">
        <w:trPr>
          <w:cantSplit/>
          <w:trHeight w:val="3483"/>
        </w:trPr>
        <w:tc>
          <w:tcPr>
            <w:tcW w:w="555" w:type="dxa"/>
          </w:tcPr>
          <w:p w:rsidR="001C202A" w:rsidRDefault="001C202A">
            <w:pPr>
              <w:ind w:rightChars="48" w:right="101"/>
              <w:rPr>
                <w:rFonts w:ascii="宋体" w:hAnsi="宋体"/>
              </w:rPr>
            </w:pPr>
          </w:p>
          <w:p w:rsidR="001C202A" w:rsidRDefault="001F5C6A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</w:t>
            </w:r>
          </w:p>
          <w:p w:rsidR="001C202A" w:rsidRDefault="001F5C6A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</w:t>
            </w:r>
          </w:p>
          <w:p w:rsidR="001C202A" w:rsidRDefault="001F5C6A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:rsidR="001C202A" w:rsidRDefault="001F5C6A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质</w:t>
            </w:r>
          </w:p>
          <w:p w:rsidR="001C202A" w:rsidRDefault="001F5C6A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量</w:t>
            </w:r>
          </w:p>
          <w:p w:rsidR="001C202A" w:rsidRDefault="001F5C6A">
            <w:pPr>
              <w:ind w:rightChars="48" w:right="10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自我评价</w:t>
            </w:r>
          </w:p>
        </w:tc>
        <w:tc>
          <w:tcPr>
            <w:tcW w:w="7967" w:type="dxa"/>
            <w:gridSpan w:val="8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（课程考核中反馈的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教学中存在的经验、问题、改进措施等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1C202A">
        <w:trPr>
          <w:cantSplit/>
          <w:trHeight w:val="765"/>
        </w:trPr>
        <w:tc>
          <w:tcPr>
            <w:tcW w:w="3926" w:type="dxa"/>
            <w:gridSpan w:val="5"/>
          </w:tcPr>
          <w:p w:rsidR="001C202A" w:rsidRDefault="001F5C6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任课教师</w:t>
            </w:r>
            <w:r>
              <w:rPr>
                <w:rFonts w:ascii="宋体" w:hAnsi="宋体" w:hint="eastAsia"/>
                <w:szCs w:val="21"/>
              </w:rPr>
              <w:t>（签名）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1C202A" w:rsidRDefault="001C202A">
            <w:pPr>
              <w:rPr>
                <w:rFonts w:ascii="宋体" w:hAnsi="宋体"/>
                <w:sz w:val="24"/>
              </w:rPr>
            </w:pPr>
          </w:p>
          <w:p w:rsidR="001C202A" w:rsidRDefault="001F5C6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</w:p>
        </w:tc>
        <w:tc>
          <w:tcPr>
            <w:tcW w:w="4596" w:type="dxa"/>
            <w:gridSpan w:val="4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</w:t>
            </w:r>
            <w:r>
              <w:rPr>
                <w:rFonts w:ascii="宋体" w:hAnsi="宋体" w:hint="eastAsia"/>
              </w:rPr>
              <w:t>主任</w:t>
            </w:r>
            <w:r w:rsidR="00543741">
              <w:rPr>
                <w:rFonts w:ascii="宋体" w:hAnsi="宋体" w:hint="eastAsia"/>
              </w:rPr>
              <w:t>（</w:t>
            </w:r>
            <w:r w:rsidR="00543741">
              <w:rPr>
                <w:rFonts w:ascii="宋体" w:hAnsi="宋体" w:hint="eastAsia"/>
              </w:rPr>
              <w:t>签名</w:t>
            </w:r>
            <w:r w:rsidR="00543741"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 w:hint="eastAsia"/>
              </w:rPr>
              <w:t xml:space="preserve">             </w:t>
            </w:r>
          </w:p>
          <w:p w:rsidR="001C202A" w:rsidRDefault="001C202A">
            <w:pPr>
              <w:rPr>
                <w:rFonts w:ascii="宋体" w:hAnsi="宋体"/>
              </w:rPr>
            </w:pPr>
          </w:p>
          <w:p w:rsidR="001C202A" w:rsidRDefault="001F5C6A">
            <w:pPr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1C202A">
        <w:trPr>
          <w:cantSplit/>
          <w:trHeight w:val="765"/>
        </w:trPr>
        <w:tc>
          <w:tcPr>
            <w:tcW w:w="8522" w:type="dxa"/>
            <w:gridSpan w:val="9"/>
          </w:tcPr>
          <w:p w:rsidR="001C202A" w:rsidRDefault="001F5C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  <w:p w:rsidR="001C202A" w:rsidRDefault="001C202A">
            <w:pPr>
              <w:rPr>
                <w:rFonts w:ascii="宋体" w:hAnsi="宋体"/>
              </w:rPr>
            </w:pPr>
          </w:p>
          <w:p w:rsidR="001C202A" w:rsidRDefault="001F5C6A" w:rsidP="00543741">
            <w:pPr>
              <w:ind w:firstLineChars="1900" w:firstLine="399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学院分管领导</w:t>
            </w:r>
            <w:r w:rsidR="00543741">
              <w:rPr>
                <w:rFonts w:ascii="宋体" w:hAnsi="宋体" w:hint="eastAsia"/>
              </w:rPr>
              <w:t>（</w:t>
            </w:r>
            <w:r w:rsidR="00543741">
              <w:rPr>
                <w:rFonts w:ascii="宋体" w:hAnsi="宋体" w:hint="eastAsia"/>
              </w:rPr>
              <w:t>签名</w:t>
            </w:r>
            <w:r w:rsidR="00543741"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</w:rPr>
              <w:t>：</w:t>
            </w:r>
            <w:r w:rsidR="00543741">
              <w:rPr>
                <w:rFonts w:ascii="宋体" w:hAnsi="宋体" w:hint="eastAsia"/>
              </w:rPr>
              <w:t xml:space="preserve">        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1C202A" w:rsidRDefault="001C202A"/>
    <w:sectPr w:rsidR="001C202A">
      <w:pgSz w:w="11906" w:h="16838"/>
      <w:pgMar w:top="1134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C6A" w:rsidRDefault="001F5C6A" w:rsidP="00543741">
      <w:r>
        <w:separator/>
      </w:r>
    </w:p>
  </w:endnote>
  <w:endnote w:type="continuationSeparator" w:id="0">
    <w:p w:rsidR="001F5C6A" w:rsidRDefault="001F5C6A" w:rsidP="0054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C6A" w:rsidRDefault="001F5C6A" w:rsidP="00543741">
      <w:r>
        <w:separator/>
      </w:r>
    </w:p>
  </w:footnote>
  <w:footnote w:type="continuationSeparator" w:id="0">
    <w:p w:rsidR="001F5C6A" w:rsidRDefault="001F5C6A" w:rsidP="00543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D0BEA"/>
    <w:rsid w:val="000352A8"/>
    <w:rsid w:val="000D760C"/>
    <w:rsid w:val="001C202A"/>
    <w:rsid w:val="001F5C6A"/>
    <w:rsid w:val="002D4AB1"/>
    <w:rsid w:val="00543741"/>
    <w:rsid w:val="00B25A19"/>
    <w:rsid w:val="00B81A90"/>
    <w:rsid w:val="00F07429"/>
    <w:rsid w:val="14A03133"/>
    <w:rsid w:val="35A04397"/>
    <w:rsid w:val="4B494E9E"/>
    <w:rsid w:val="52A569F9"/>
    <w:rsid w:val="58BD0BE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">
    <w:name w:val="批注框文本 Char"/>
    <w:basedOn w:val="a0"/>
    <w:link w:val="a4"/>
    <w:rPr>
      <w:kern w:val="2"/>
      <w:sz w:val="18"/>
      <w:szCs w:val="18"/>
    </w:rPr>
  </w:style>
  <w:style w:type="character" w:customStyle="1" w:styleId="Char0">
    <w:name w:val="页眉 Char"/>
    <w:basedOn w:val="a0"/>
    <w:link w:val="a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">
    <w:name w:val="批注框文本 Char"/>
    <w:basedOn w:val="a0"/>
    <w:link w:val="a4"/>
    <w:rPr>
      <w:kern w:val="2"/>
      <w:sz w:val="18"/>
      <w:szCs w:val="18"/>
    </w:rPr>
  </w:style>
  <w:style w:type="character" w:customStyle="1" w:styleId="Char0">
    <w:name w:val="页眉 Char"/>
    <w:basedOn w:val="a0"/>
    <w:link w:val="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sp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Administrator</cp:lastModifiedBy>
  <cp:revision>2</cp:revision>
  <cp:lastPrinted>2018-11-22T04:58:00Z</cp:lastPrinted>
  <dcterms:created xsi:type="dcterms:W3CDTF">2018-12-03T08:01:00Z</dcterms:created>
  <dcterms:modified xsi:type="dcterms:W3CDTF">2018-12-03T08:01:00Z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